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094"/>
        <w:gridCol w:w="4678"/>
        <w:gridCol w:w="1134"/>
        <w:gridCol w:w="4512"/>
        <w:gridCol w:w="1016"/>
      </w:tblGrid>
      <w:tr w:rsidR="008B5A32" w:rsidRPr="008B5A32" w:rsidTr="00BD17F1">
        <w:trPr>
          <w:trHeight w:val="567"/>
          <w:tblHeader/>
        </w:trPr>
        <w:tc>
          <w:tcPr>
            <w:tcW w:w="2154" w:type="dxa"/>
            <w:shd w:val="clear" w:color="auto" w:fill="E0E0E0"/>
            <w:vAlign w:val="center"/>
          </w:tcPr>
          <w:p w:rsidR="008B5A32" w:rsidRPr="008B5A32" w:rsidRDefault="00EC0A01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Paragraph (§)</w:t>
            </w:r>
          </w:p>
        </w:tc>
        <w:tc>
          <w:tcPr>
            <w:tcW w:w="2094" w:type="dxa"/>
            <w:shd w:val="clear" w:color="auto" w:fill="E0E0E0"/>
            <w:vAlign w:val="center"/>
          </w:tcPr>
          <w:p w:rsidR="008B5A32" w:rsidRPr="008B5A32" w:rsidRDefault="008B5A32" w:rsidP="00E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AMC &amp; GM</w:t>
            </w:r>
          </w:p>
        </w:tc>
        <w:tc>
          <w:tcPr>
            <w:tcW w:w="4678" w:type="dxa"/>
            <w:shd w:val="clear" w:color="auto" w:fill="E0E0E0"/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Content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MOE &amp; VA Reference</w:t>
            </w:r>
          </w:p>
        </w:tc>
        <w:tc>
          <w:tcPr>
            <w:tcW w:w="4512" w:type="dxa"/>
            <w:shd w:val="clear" w:color="auto" w:fill="E0E0E0"/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Comments</w:t>
            </w:r>
          </w:p>
        </w:tc>
        <w:tc>
          <w:tcPr>
            <w:tcW w:w="1016" w:type="dxa"/>
            <w:shd w:val="clear" w:color="auto" w:fill="E0E0E0"/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Closed</w:t>
            </w:r>
          </w:p>
        </w:tc>
      </w:tr>
      <w:tr w:rsidR="008B5A32" w:rsidRPr="008B5A32" w:rsidTr="009811DD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145.A.</w:t>
            </w:r>
            <w:proofErr w:type="gramEnd"/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C50C1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Scope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B5A32" w:rsidRPr="008B5A32" w:rsidTr="009811DD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145.A.10 </w:t>
            </w:r>
            <w:r w:rsidR="00DC50C1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[1(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</w:t>
            </w:r>
            <w:r w:rsidR="00DC50C1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)]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B5A32" w:rsidRPr="008B5A32" w:rsidRDefault="00DC50C1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Definition of Line Maintenance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5F5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B5A32" w:rsidRPr="008B5A32" w:rsidTr="009811DD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145.A.10 </w:t>
            </w:r>
            <w:r w:rsidR="00DC50C1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[1(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</w:t>
            </w:r>
            <w:r w:rsidR="00DC50C1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)]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B5A32" w:rsidRPr="008B5A32" w:rsidRDefault="00AE025A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Temporary</w:t>
            </w:r>
            <w:r w:rsidR="00693F79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cases of</w:t>
            </w: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217A90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Base</w:t>
            </w: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Maintenance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B5A32" w:rsidRPr="008B5A32" w:rsidTr="009811DD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145.A.10 </w:t>
            </w:r>
            <w:r w:rsidR="00DC50C1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[1(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</w:t>
            </w:r>
            <w:r w:rsidR="00DC50C1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)]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B5A32" w:rsidRPr="008B5A32" w:rsidRDefault="00AE025A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Definition of Base Maintenance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tabs>
                <w:tab w:val="left" w:pos="6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B5A32" w:rsidRPr="008B5A32" w:rsidTr="009811DD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145.A.10 </w:t>
            </w:r>
            <w:r w:rsidR="00DC50C1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[1(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</w:t>
            </w:r>
            <w:r w:rsidR="00DC50C1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)]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B5A32" w:rsidRPr="008B5A32" w:rsidRDefault="00693F79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Progressive type programm</w:t>
            </w:r>
            <w:r w:rsidR="00F21492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ind w:left="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ind w:left="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  <w:tr w:rsidR="008B5A3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8B5A32" w:rsidRPr="008B5A32" w:rsidRDefault="008B5A3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vAlign w:val="center"/>
          </w:tcPr>
          <w:p w:rsidR="008B5A32" w:rsidRPr="008B5A32" w:rsidRDefault="00DC50C1" w:rsidP="00DC5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145.A.10 </w:t>
            </w: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(2)</w:t>
            </w: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]</w:t>
            </w:r>
          </w:p>
        </w:tc>
        <w:tc>
          <w:tcPr>
            <w:tcW w:w="4678" w:type="dxa"/>
            <w:vAlign w:val="center"/>
          </w:tcPr>
          <w:p w:rsidR="008B5A32" w:rsidRPr="008B5A32" w:rsidRDefault="00F21492" w:rsidP="008B5A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Facilities both inside and outside the Member State</w:t>
            </w:r>
          </w:p>
        </w:tc>
        <w:tc>
          <w:tcPr>
            <w:tcW w:w="1134" w:type="dxa"/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8B5A32" w:rsidRPr="008B5A32" w:rsidRDefault="008B5A32" w:rsidP="008B5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GM </w:t>
            </w:r>
            <w:proofErr w:type="gramStart"/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</w:t>
            </w:r>
            <w:proofErr w:type="gramEnd"/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Smallest organisation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5748DB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145.A.</w:t>
            </w:r>
            <w:proofErr w:type="gramEnd"/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Application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</w:t>
            </w:r>
            <w:proofErr w:type="gramStart"/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</w:t>
            </w:r>
            <w:proofErr w:type="gramEnd"/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4678" w:type="dxa"/>
            <w:vAlign w:val="center"/>
          </w:tcPr>
          <w:p w:rsidR="00F21492" w:rsidRPr="008B5A32" w:rsidRDefault="00952BB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EASA Form 2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5748DB">
        <w:trPr>
          <w:trHeight w:val="369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145.A.</w:t>
            </w:r>
            <w:proofErr w:type="gramEnd"/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</w:t>
            </w:r>
            <w:proofErr w:type="gramStart"/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</w:t>
            </w:r>
            <w:proofErr w:type="gramEnd"/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4678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Terms of </w:t>
            </w:r>
            <w:r w:rsidR="009A23AA" w:rsidRPr="005F0E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</w:t>
            </w:r>
            <w:r w:rsidRPr="008B5A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pproval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see also Appendix I</w:t>
            </w:r>
            <w:r w:rsidR="009A23AA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 xml:space="preserve">to </w:t>
            </w:r>
            <w:r w:rsidR="009A23AA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Annex I (Part-M)</w:t>
            </w:r>
          </w:p>
        </w:tc>
        <w:tc>
          <w:tcPr>
            <w:tcW w:w="4678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811DD" w:rsidRPr="008B5A32" w:rsidTr="005748DB">
        <w:trPr>
          <w:trHeight w:val="369"/>
        </w:trPr>
        <w:tc>
          <w:tcPr>
            <w:tcW w:w="2154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9811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§ M.A. 201 (c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94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811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Responsibilities</w:t>
            </w:r>
          </w:p>
        </w:tc>
        <w:tc>
          <w:tcPr>
            <w:tcW w:w="1134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F75D9" w:rsidRPr="008B5A32" w:rsidTr="005748DB">
        <w:trPr>
          <w:trHeight w:val="369"/>
        </w:trPr>
        <w:tc>
          <w:tcPr>
            <w:tcW w:w="2154" w:type="dxa"/>
            <w:vAlign w:val="center"/>
          </w:tcPr>
          <w:p w:rsidR="005F75D9" w:rsidRPr="009811DD" w:rsidRDefault="005F75D9" w:rsidP="00F214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vAlign w:val="center"/>
          </w:tcPr>
          <w:p w:rsidR="005F75D9" w:rsidRPr="008B5A32" w:rsidRDefault="005F75D9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570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 M.A.201</w:t>
            </w:r>
          </w:p>
        </w:tc>
        <w:tc>
          <w:tcPr>
            <w:tcW w:w="4678" w:type="dxa"/>
            <w:vAlign w:val="center"/>
          </w:tcPr>
          <w:p w:rsidR="005F75D9" w:rsidRPr="00C57036" w:rsidRDefault="00C57036" w:rsidP="00C570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570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Quick summary table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F75D9" w:rsidRPr="008B5A32" w:rsidRDefault="005F75D9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5F75D9" w:rsidRPr="008B5A32" w:rsidRDefault="005F75D9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F75D9" w:rsidRPr="008B5A32" w:rsidRDefault="005F75D9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811DD" w:rsidRPr="008B5A32" w:rsidTr="005748DB">
        <w:trPr>
          <w:trHeight w:val="369"/>
        </w:trPr>
        <w:tc>
          <w:tcPr>
            <w:tcW w:w="2154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9811D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§ ML.A. 201 (c)</w:t>
            </w:r>
          </w:p>
        </w:tc>
        <w:tc>
          <w:tcPr>
            <w:tcW w:w="2094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811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Responsibilities</w:t>
            </w:r>
          </w:p>
        </w:tc>
        <w:tc>
          <w:tcPr>
            <w:tcW w:w="1134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9811DD" w:rsidRPr="008B5A32" w:rsidRDefault="009811DD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90709" w:rsidRPr="008B5A32" w:rsidTr="005748DB">
        <w:trPr>
          <w:trHeight w:val="369"/>
        </w:trPr>
        <w:tc>
          <w:tcPr>
            <w:tcW w:w="2154" w:type="dxa"/>
            <w:vAlign w:val="center"/>
          </w:tcPr>
          <w:p w:rsidR="00A90709" w:rsidRPr="009811DD" w:rsidRDefault="00A90709" w:rsidP="00F214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vAlign w:val="center"/>
          </w:tcPr>
          <w:p w:rsidR="00A90709" w:rsidRPr="008B5A32" w:rsidRDefault="00A90709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9070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GM1 ML.A.201 </w:t>
            </w:r>
          </w:p>
        </w:tc>
        <w:tc>
          <w:tcPr>
            <w:tcW w:w="4678" w:type="dxa"/>
            <w:vAlign w:val="center"/>
          </w:tcPr>
          <w:p w:rsidR="00A90709" w:rsidRPr="009811DD" w:rsidRDefault="00A90709" w:rsidP="00F2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A9070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summary of Part-ML main provisions and alleviations established in ML.A.201, ML.A.302, ML.A.801 and ML.A.901</w:t>
            </w:r>
          </w:p>
        </w:tc>
        <w:tc>
          <w:tcPr>
            <w:tcW w:w="1134" w:type="dxa"/>
            <w:vAlign w:val="center"/>
          </w:tcPr>
          <w:p w:rsidR="00A90709" w:rsidRPr="008B5A32" w:rsidRDefault="00A90709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90709" w:rsidRPr="008B5A32" w:rsidRDefault="00A90709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A90709" w:rsidRPr="008B5A32" w:rsidRDefault="00A90709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5748DB">
        <w:trPr>
          <w:trHeight w:val="369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145.A.</w:t>
            </w:r>
            <w:proofErr w:type="gramEnd"/>
            <w:r w:rsidRPr="008B5A3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Facility requirements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(a)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145.A.25 </w:t>
            </w:r>
            <w:r w:rsidR="003D6A1B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</w:t>
            </w:r>
            <w:r w:rsidR="003D6A1B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vAlign w:val="center"/>
          </w:tcPr>
          <w:p w:rsidR="00F21492" w:rsidRPr="008B5A32" w:rsidRDefault="002F4D97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Facilities appropriate for all planned work</w:t>
            </w:r>
            <w:r w:rsidR="005F0EF9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(base, line, component maintenance)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(a)(1)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5F0EF9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Aircraft hangars for base maintenance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(a)(2)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5F0EF9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Component workshops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(b)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145.A.25 </w:t>
            </w:r>
            <w:r w:rsidR="003D6A1B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</w:t>
            </w:r>
            <w:r w:rsidR="003D6A1B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vAlign w:val="center"/>
          </w:tcPr>
          <w:p w:rsidR="00F21492" w:rsidRPr="008B5A32" w:rsidRDefault="005F0EF9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Office accommodation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for</w:t>
            </w:r>
            <w:r w:rsidR="00C853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maintenance staff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(c)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3372B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Working environment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(c)(1)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3372B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Temperatures</w:t>
            </w:r>
            <w:r w:rsidR="00B40E7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must be maintained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(c)(2)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3372B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Dust</w:t>
            </w:r>
            <w:r w:rsidR="00B40E7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B40E73" w:rsidRPr="00B40E7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and any other airborne contamination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(c)(3)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3372B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Lightning</w:t>
            </w:r>
            <w:r w:rsidR="00B40E7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to ensure each maintenance task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lastRenderedPageBreak/>
              <w:t>145.A.25 (c)(4)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B40E73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Noise 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(c)(5)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B40E73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Specific environmental conditions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(c)(6)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F21492" w:rsidRPr="008B5A32" w:rsidRDefault="00B40E73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Working environment for line maintenance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8B5A32" w:rsidTr="009811DD">
        <w:trPr>
          <w:trHeight w:val="283"/>
        </w:trPr>
        <w:tc>
          <w:tcPr>
            <w:tcW w:w="215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145.A.25 (d)</w:t>
            </w:r>
          </w:p>
        </w:tc>
        <w:tc>
          <w:tcPr>
            <w:tcW w:w="209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145.A.25 </w:t>
            </w:r>
            <w:r w:rsidR="002F4D97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</w:t>
            </w:r>
            <w:r w:rsidRPr="008B5A3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</w:t>
            </w:r>
            <w:r w:rsidR="002F4D97" w:rsidRPr="005F0EF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vAlign w:val="center"/>
          </w:tcPr>
          <w:p w:rsidR="00F21492" w:rsidRPr="008B5A32" w:rsidRDefault="00B40E73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Storage facilities for components, equipment, tools and material / access to store / segregation / condition</w:t>
            </w:r>
          </w:p>
        </w:tc>
        <w:tc>
          <w:tcPr>
            <w:tcW w:w="1134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F21492" w:rsidRPr="008B5A32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5F0EF9" w:rsidTr="005748DB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21492" w:rsidRPr="00922561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22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922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922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21492" w:rsidRPr="00922561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22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Personnel requirements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21492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21492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21492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Accountable manager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(a)(1)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All necessary resources are available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21492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(a)(2)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21492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Establish and promote the safety and quality policy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F21492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21492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(a)(3)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21492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Basic understanding of Part-145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21492" w:rsidRPr="005F0EF9" w:rsidRDefault="00F21492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F41E07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Nominated persons responsible to the 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F41E07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(b)(1)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F41E07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Responsibility of nominated persons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F41E07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(b)(2)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EASA Form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(b)(3)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Relevant knowledge, background and experience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(b)(4)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Deputies in case of lengthy absence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Quality manager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(d)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(d)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251FBC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Maintenance man-hour plan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3120A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(e)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Competence of personnel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AMC1 145.A.30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5F5DDE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Competence assessment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C3714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C3714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C3714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AMC2 145.A.30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3714" w:rsidRDefault="005F5DDE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Initial and continuation human factors training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C3714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C3714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C3714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AMC3 145.A.30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3714" w:rsidRDefault="005F5DDE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Fuel tank safety training, inspection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C3714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C3714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C3714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AMC4 145.A.30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3714" w:rsidRDefault="005F5DDE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Verification for the need of EWIS training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C3714" w:rsidRPr="005F0EF9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3120A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GM1 145.A.30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3120A" w:rsidRDefault="005F5DDE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Training syllabus for initial human factors training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3120A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GM2 145.A.30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3120A" w:rsidRDefault="005F5DDE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Competence assessment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3120A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3120A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GM3 145.A.30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3120A" w:rsidRDefault="005F5DDE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Template for recording experience/training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3120A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7C3714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(f)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A3120A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(f)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NDT personnel qualification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(g)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(g)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Certifying staff for line maintenance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(h)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(h)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Certifying staff / support staff for base maintenance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lastRenderedPageBreak/>
              <w:t>145.A.30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Component certifying staff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922561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22561" w:rsidRDefault="0011403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(j)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22561" w:rsidRDefault="00F17060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Certifying staff outside the Community territory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22561" w:rsidRPr="005F0EF9" w:rsidRDefault="00922561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02FC5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02FC5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(j)(1)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02FC5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02FC5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Certifying staff qualified in accordance with national aviation regulations of the state in which the </w:t>
            </w:r>
            <w:r w:rsidR="00AF43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organisation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facility is registered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02FC5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02FC5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(j)(2)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02FC5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02FC5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Certifying staff qualified in accordance with national aviation regulations of the state in which the line station </w:t>
            </w:r>
            <w:r w:rsidR="00AF43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is based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02FC5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02FC5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(j)(3)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02FC5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02FC5" w:rsidRDefault="00AF43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Limited certification authorisation (pre-flight AD)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02FC5" w:rsidRPr="005F0EF9" w:rsidRDefault="00702FC5" w:rsidP="00F2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(j)(4)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8A0312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AMC+</w:t>
            </w:r>
            <w:r w:rsidR="0065069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 145.A.30 (j)(4)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Limited certification authorisation (away from supported location)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(j)(5)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(j)(5)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One-off authorisation (other than main base)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(j)(5)(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(j)(5)(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Certifying staff not holding a type-rated authorisation for the aircraft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(j)(5)(ii)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145.A.30 (j)(5)(ii)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43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One-off authorisation for staff not employed by the MO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2E769A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2E769A" w:rsidRDefault="002E769A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145.A.30 (k)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2E769A" w:rsidRDefault="002E769A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E769A" w:rsidRPr="00AF43C5" w:rsidRDefault="002B7534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Staff requirements to issue ARC (Part-ML)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69A" w:rsidRPr="005F0EF9" w:rsidRDefault="002E769A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2E769A" w:rsidRPr="005F0EF9" w:rsidRDefault="002E769A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E769A" w:rsidRPr="005F0EF9" w:rsidRDefault="002E769A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C36ABD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Pr="00497B55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97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497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497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Pr="00497B55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97B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Certifying staff and support staff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Understanding of relevant aircraft or components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Certification authorisation in relation to basic category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Relevant aircraft/component maintenance experience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(d)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(d)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Ensure staff receive continuation training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(e)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Continuation training programme and procedure to ensure compliance with 145.A.35 and Part-66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(f)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(f)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Assessment prior to the issue or re-issue of a certification authorisation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(g)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Certification authorisation including scope, limits and validity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(h)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Certification authorisation style that makes scope clear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Responsibility </w:t>
            </w:r>
            <w:r w:rsidRPr="00501C8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for issuing certification authorisations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(j)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(j)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Maintain a record of certifying staff and support staff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(k)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01C8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Organisation shall provide certifying staff with a copy of their certification authorisation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(l)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Produce c</w:t>
            </w:r>
            <w:r w:rsidRPr="00501C8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ertification authorisation to authorised person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lastRenderedPageBreak/>
              <w:t>145.A.35 (m)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Certifying staff and support staff minimum age 21 years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(n)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(n)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Training requirements for CAT A certification privileges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145.A.35 (o)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145.A.35 (o)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Requirements for CAT B2 to exercise CAT A privileges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C36ABD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Pr="00CD47FF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D47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CD47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CD47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Pr="00CD47FF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D47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Records of airworthiness review staff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C36ABD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Pr="00CD47FF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D47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CD47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CD47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Pr="00CD47FF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D47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Equipment and tools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145.A.40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145.A.40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Necessary equipment and tools to perform scope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145.A.40 (a)(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Particular equipment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or tool specified by manufacturer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145.A.40 (a)(ii)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Availability of equipment and tools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145.A.40 (a)(iii)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Platforms/dockings for base maintenance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145.A.40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145.A.40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Procedure for inspection/service/calibration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C36ABD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Pr="00484C7B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84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484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484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Pr="00ED335C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D33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Components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(a)(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AMC1 145.A.42 (a)(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Classification: EASA Form 1 or equivalent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(a)(ii)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AMC1 145.A.42 (a)(ii)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Classification: unserviceable components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(a)(iii)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AMC1 145.A.42 (a)(iii)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Classification: unsalvageable components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(a)(iv)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</w:t>
            </w:r>
            <w:r w:rsidR="008A031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+AMC2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145.A.42 (a)(iv)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Classification: standard parts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(a)(v)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AMC1 145.A.42 (a)(v)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Classification: raw and consumable material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GM1 145.A.42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Used components maintained by a CAO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(b)(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AMC1 145.A.42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(b)(</w:t>
            </w:r>
            <w:proofErr w:type="spellStart"/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Acceptance of components, standard parts, material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GM1 145.A.42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(b)(</w:t>
            </w:r>
            <w:proofErr w:type="spellStart"/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Incoming physical inspection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145.A.42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(b)(</w:t>
            </w:r>
            <w:proofErr w:type="spellStart"/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 w:rsidRPr="00C132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Examples of suppliers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632B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  <w:r w:rsidRPr="009632B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145.A.42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9632B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(b)(</w:t>
            </w:r>
            <w:proofErr w:type="spellStart"/>
            <w:r w:rsidRPr="009632B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 w:rsidRPr="009632B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Supplier evaluation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(b)(ii)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GM1 145.A.42 (b)(ii)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Installation of components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(b)(iii)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68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AMC1 145.A.42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AD68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(b)(iii)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Fabrication of parts for installation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0312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A0312" w:rsidRDefault="008A0312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(b)(iv)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8A0312" w:rsidRPr="00AD6863" w:rsidRDefault="008A0312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A0312" w:rsidRDefault="008A0312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A031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Components referred to in point 21.A.307(c)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of Part-21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312" w:rsidRPr="005F0EF9" w:rsidRDefault="008A0312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8A0312" w:rsidRPr="005F0EF9" w:rsidRDefault="008A0312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A0312" w:rsidRPr="005F0EF9" w:rsidRDefault="008A0312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68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AMC1 145.A.42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AD68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Segregation of components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145.A.42 (c)(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GM1 145.A.42 (c)(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Segregation of unserviceable, unsalvageable, serviceable components and mutilation of components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lastRenderedPageBreak/>
              <w:t>145.A.42 (c)(ii)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D379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Unsalvageable components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FD379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 permitted to re-enter the component supply system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Pr="0017537A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175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175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175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Pr="00290E3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90E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Maintenance 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Hold and use applicable, current maintenance 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A77647">
        <w:trPr>
          <w:trHeight w:val="283"/>
        </w:trPr>
        <w:tc>
          <w:tcPr>
            <w:tcW w:w="2154" w:type="dxa"/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(b)</w:t>
            </w:r>
          </w:p>
        </w:tc>
        <w:tc>
          <w:tcPr>
            <w:tcW w:w="2094" w:type="dxa"/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7764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145.A.45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A7764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(b)</w:t>
            </w:r>
          </w:p>
        </w:tc>
        <w:tc>
          <w:tcPr>
            <w:tcW w:w="4678" w:type="dxa"/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Maintenance data depending on class rating</w:t>
            </w:r>
          </w:p>
        </w:tc>
        <w:tc>
          <w:tcPr>
            <w:tcW w:w="1134" w:type="dxa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(b)(1)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Applicable requirement, procedure, operational directive or information issued by the authority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(b)(2)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Airworthiness directive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(b)(3)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Instructions for continuing airworthiness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(b)(4)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Any applicable standard recognised by EASA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(b)(5)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18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Any applicable data issued in accordance with point (d)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145.A.45 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Procedure to notify the author of maintenance 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(d)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145.A.45 (d)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Procedure to modify maintenance instructions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(e)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145.A.45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Work card or worksheet system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(f)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145.A.45 (f)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</w:t>
            </w:r>
            <w:r w:rsidRPr="00EE6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pplicable maintenance data is readily av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ailable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145.A.45 (g)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145.A.45 (g)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Maintenance data up to date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Pr="00FD3796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D3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FD3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FD3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Pr="00290E3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90E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Production planning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145.A.47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145.A.47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System to plan the availability of necessary </w:t>
            </w:r>
            <w:r w:rsidRPr="00290E3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personnel, tools, equipment, material, maintenance data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</w:t>
            </w:r>
            <w:r w:rsidRPr="00290E3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facilities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145.A.47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145.A.47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Human performance limitations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145.A.47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145.A.47 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Procedure for shift handover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Pr="00290E3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90E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290E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290E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GM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Pr="00290E3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290E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Performance of maintenance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145.A.48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A/C or component is clear of tools, equipment…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145.A.48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AMC1 145.A.48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Identify error-capturing methods, critical maintenance tasks, training and qualification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AMC2 145.A.48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Critical maintenance tasks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AMC3 145.A.48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Error-capturing methods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AMC4 145.A.48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Independent inspection, reinspection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145.A.48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 145.A.48 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Multiple errors / errors being repeated in identical tasks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 145.A.48 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Multiple errors / errors being repeated in identical tasks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145.A.48 (d)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Data for damage assessment, modifications and repairs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50698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650698" w:rsidRPr="00A77647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 145.A.48 (d)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50698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Identify CDCCL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50698" w:rsidRPr="005F0EF9" w:rsidRDefault="00650698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C36ABD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C36ABD" w:rsidRPr="007F310D" w:rsidRDefault="00C36ABD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r w:rsidRPr="00C36A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M.A. 403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C36ABD" w:rsidRPr="00A77647" w:rsidRDefault="00C36ABD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36ABD" w:rsidRPr="007F310D" w:rsidRDefault="00C36ABD" w:rsidP="0065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36A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Aircraft defects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ABD" w:rsidRPr="005F0EF9" w:rsidRDefault="00C36ABD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C36ABD" w:rsidRPr="005F0EF9" w:rsidRDefault="00C36ABD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C36ABD" w:rsidRPr="005F0EF9" w:rsidRDefault="00C36ABD" w:rsidP="006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Pr="007F310D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36A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§ ML.A.403(b)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Pr="007F310D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36A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Aircraft defects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Pr="00C36ABD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055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 ML.A.403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P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055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Declaration of defective aircraft equipment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Pr="00C36ABD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055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GM1 ML.A.403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P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055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Consultation of certifying staff before deferring defects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Pr="007F310D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F31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7F31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7F31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Pr="007F310D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F31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Certification of maintenance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Release to service of SC/SR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145.A.50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145.A.50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145.A.50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145.A.50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CRS before flight at the completion of any maintenance; CRS statement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145.A.50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New defects or incomplete maintenance work orders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145.A.50 (d)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CRS of components authorised release certificate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AMC1 145.A.50 (d)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CRS of components authorised release certificate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9E6A2A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AMC2 145.A.50 (d)</w:t>
            </w: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CRS of components authorised release certificate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Pr="00A7764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 145.A.50 (d)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EASA Form 1 Block 12 “Remarks”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145.A.50 (e)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145.A.50 (e)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Incomplete maintenance CRS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145.A.50 (f)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145.A.50 (f)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Suitable release certificate when A/C is grounded at a location other than the main line station or main maintenance base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Pr="00B146B5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B14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B14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B146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Pr="00B86B33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B86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Maintenance and airworthiness review records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145.A.55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 145.A.55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Record of all details of maintenance work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145.A.55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Copy of maintenance records / CRS to owner/operator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145.A.55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145.A.55 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Retain copy of records for 3 years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145.A.55 (c)(1)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</w:t>
            </w:r>
            <w:r w:rsidRPr="00F1545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rotection from damage, alteration and theft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145.A.55 (c)(2)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Different location to ensure backup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145.A.55 (c)(3)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Record distribution in case of termination of MO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Pr="008A76A0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A76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 xml:space="preserve">§ </w:t>
            </w:r>
            <w:proofErr w:type="gramStart"/>
            <w:r w:rsidRPr="008A76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8A76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Pr="008A76A0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A76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Occurrence reporting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145.A.60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AMC+GM 145.A.60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Where to report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145.A.60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145.A.60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Internal occurrence reporting system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145.A.60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 145.A.60 (c)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</w:t>
            </w:r>
            <w:r w:rsidRPr="008A76A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eport in a form and manner established by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EASA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145.A.60 (d)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Report to the operator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145.A.60 (e)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Report within 72 hours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Pr="003A1A8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A1A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3A1A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3A1A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65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Pr="003A1A8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A1A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Safety and quality policy, maintenance procedures and quality system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145.A.65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145.A.65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</w:t>
            </w:r>
            <w:r w:rsidRPr="003A1A8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afety and quality policy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145.A.65 (b)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145.A.65 (b)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Procedures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taking into account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human factors…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145.A.65 (b)(1)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 145.A.65 (b)(1)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Clear work order or contract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145.A.65 (b)(2)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145.A.65 (b)(2)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</w:t>
            </w:r>
            <w:r w:rsidRPr="00D92AA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spects of carrying out maint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145.A.65 (c)(1)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AMC+GM 145.A.65 (c)(1)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Quality system including independent audits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145.A.65 (c)(2)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145.A.65 (c)(2)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Quality feedback reporting system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1325FF">
        <w:trPr>
          <w:trHeight w:val="369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Pr="006B07BD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6B0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6B0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Pr="006B07BD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B0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Maintenance organisation exposition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MOE to show how to comply with Part-145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AMC+GM 145.A.70 (a)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Layout and content of the MOE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(a)(1)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Statement signed by the accountable manager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(a)(2)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Safety and quality policy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(a)(3)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Titles and names of nominated persons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(a)(4)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Duties and responsibilities of nominated persons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(a)(5)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Organisation chart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(a)(6)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List of certifying staff, support staff, ARS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(a)(7)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General description of manpower recourses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(a)(8)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General description of facilities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(a)(9)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Scope of work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(a)(10)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Notification procedure for organisation changes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(a)(11)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MOE amendment procedure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lastRenderedPageBreak/>
              <w:t>145.A.70 (a)(12)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</w:t>
            </w:r>
            <w:r w:rsidRPr="002D20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rocedures and quality system established by the organisation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(a)(13)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</w:t>
            </w:r>
            <w:r w:rsidRPr="002D20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ist of commercial operators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(a)(14)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</w:t>
            </w:r>
            <w:r w:rsidRPr="002D20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ist of subcontracted organisations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(a)(15)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</w:t>
            </w:r>
            <w:r w:rsidRPr="002D20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ist of line stations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DD1916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(a)(16)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</w:t>
            </w:r>
            <w:r w:rsidRPr="002D20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ist of contracted organisations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477961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(b)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MOE shall be amended. Amendment shall be approved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477961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145.A.70 (c)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Approval of minor amendments through a procedure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1325FF">
        <w:trPr>
          <w:trHeight w:val="369"/>
        </w:trPr>
        <w:tc>
          <w:tcPr>
            <w:tcW w:w="2154" w:type="dxa"/>
            <w:vAlign w:val="center"/>
          </w:tcPr>
          <w:p w:rsidR="00AD055B" w:rsidRPr="009C1DB3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C1D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9C1D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9C1D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Pr="009C1DB3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9C1D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Privileges of the organisation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9C1DB3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145.A.75 (a)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C1D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Maint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enance of aircraft and/or component at locations identified in the approval certificate and in the MOE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9C1DB3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145.A.75 (b)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AMC 145.A.75 (b)</w:t>
            </w:r>
          </w:p>
        </w:tc>
        <w:tc>
          <w:tcPr>
            <w:tcW w:w="4678" w:type="dxa"/>
            <w:vAlign w:val="center"/>
          </w:tcPr>
          <w:p w:rsidR="00AD055B" w:rsidRPr="009C1DB3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Arrange for maintenance (subcontracting)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9C1DB3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145.A.75 (c)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C1D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Maint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enance of aircraft and/or component at any location subject to the need for such maintenance 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9C1DB3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145.A.75 (d)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C1D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Maint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enance of aircraft and/or component at a location identified as a line maintenance location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9C1DB3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145.A.75 (e)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Issue CRS </w:t>
            </w:r>
            <w:r w:rsidRPr="003A2DD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 respect of completion of maintenance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835FD7">
        <w:trPr>
          <w:trHeight w:val="283"/>
        </w:trPr>
        <w:tc>
          <w:tcPr>
            <w:tcW w:w="215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145.A.75 (f)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</w:t>
            </w:r>
            <w:r w:rsidRPr="003A2DD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erform airworthiness reviews and issue the corresponding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ARC (Part-ML)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D055B" w:rsidRPr="005F0EF9" w:rsidTr="001325FF">
        <w:trPr>
          <w:trHeight w:val="369"/>
        </w:trPr>
        <w:tc>
          <w:tcPr>
            <w:tcW w:w="2154" w:type="dxa"/>
            <w:vAlign w:val="center"/>
          </w:tcPr>
          <w:p w:rsidR="00AD055B" w:rsidRPr="00835FD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35F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 w:rsidRPr="00835F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835F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80</w:t>
            </w:r>
          </w:p>
        </w:tc>
        <w:tc>
          <w:tcPr>
            <w:tcW w:w="2094" w:type="dxa"/>
            <w:vAlign w:val="center"/>
          </w:tcPr>
          <w:p w:rsidR="00AD055B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AD055B" w:rsidRPr="00835FD7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35F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Limitations on the organisation</w:t>
            </w:r>
          </w:p>
        </w:tc>
        <w:tc>
          <w:tcPr>
            <w:tcW w:w="1134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AD055B" w:rsidRPr="005F0EF9" w:rsidRDefault="00AD055B" w:rsidP="00AD0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1325FF">
        <w:trPr>
          <w:trHeight w:val="284"/>
        </w:trPr>
        <w:tc>
          <w:tcPr>
            <w:tcW w:w="2154" w:type="dxa"/>
            <w:vAlign w:val="center"/>
          </w:tcPr>
          <w:p w:rsidR="001325FF" w:rsidRPr="00835FD7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AMC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80</w:t>
            </w:r>
          </w:p>
        </w:tc>
        <w:tc>
          <w:tcPr>
            <w:tcW w:w="4678" w:type="dxa"/>
            <w:vAlign w:val="center"/>
          </w:tcPr>
          <w:p w:rsidR="001325FF" w:rsidRP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</w:t>
            </w:r>
            <w:r w:rsidRPr="001325F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ituation where the larger organisation may temporarily not hold all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necessary items for the scope of approval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530A6B">
        <w:trPr>
          <w:trHeight w:val="369"/>
        </w:trPr>
        <w:tc>
          <w:tcPr>
            <w:tcW w:w="2154" w:type="dxa"/>
            <w:vAlign w:val="center"/>
          </w:tcPr>
          <w:p w:rsidR="001325FF" w:rsidRPr="00835FD7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85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Pr="00835FD7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Changes to the organisation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530A6B">
        <w:trPr>
          <w:trHeight w:val="369"/>
        </w:trPr>
        <w:tc>
          <w:tcPr>
            <w:tcW w:w="2154" w:type="dxa"/>
            <w:vAlign w:val="center"/>
          </w:tcPr>
          <w:p w:rsidR="001325FF" w:rsidRPr="00835FD7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§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90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Pr="00835FD7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Continued validity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95014B">
        <w:trPr>
          <w:trHeight w:val="283"/>
        </w:trPr>
        <w:tc>
          <w:tcPr>
            <w:tcW w:w="2154" w:type="dxa"/>
            <w:vAlign w:val="center"/>
          </w:tcPr>
          <w:p w:rsidR="001325FF" w:rsidRPr="0095014B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145.A.90 (a)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Pr="0095014B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Approval issued for an unlimited duration subject to (1), (2) and (3) of this paragraph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6E30E3">
        <w:trPr>
          <w:trHeight w:val="283"/>
        </w:trPr>
        <w:tc>
          <w:tcPr>
            <w:tcW w:w="2154" w:type="dxa"/>
            <w:vAlign w:val="center"/>
          </w:tcPr>
          <w:p w:rsidR="001325FF" w:rsidRPr="0095014B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145.A.90 (a)(1)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Pr="0095014B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Remaining in compliance with Part-145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F01B8D">
        <w:trPr>
          <w:trHeight w:val="283"/>
        </w:trPr>
        <w:tc>
          <w:tcPr>
            <w:tcW w:w="215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145.A.90 (a)(2)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Competent authority being granted access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F01B8D">
        <w:trPr>
          <w:trHeight w:val="283"/>
        </w:trPr>
        <w:tc>
          <w:tcPr>
            <w:tcW w:w="215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145.A.90 (a)(3)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</w:t>
            </w:r>
            <w:r w:rsidRPr="00F01B8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ertificate not being surrendered or revoked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F01B8D">
        <w:trPr>
          <w:trHeight w:val="283"/>
        </w:trPr>
        <w:tc>
          <w:tcPr>
            <w:tcW w:w="215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145.A.90 (b)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1B8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Upon surrender or revocation, the approval shall be returned to the competent authority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530A6B">
        <w:trPr>
          <w:trHeight w:val="369"/>
        </w:trPr>
        <w:tc>
          <w:tcPr>
            <w:tcW w:w="2154" w:type="dxa"/>
            <w:vAlign w:val="center"/>
          </w:tcPr>
          <w:p w:rsidR="001325FF" w:rsidRPr="00484C7B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484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 xml:space="preserve">§ </w:t>
            </w:r>
            <w:proofErr w:type="gramStart"/>
            <w:r w:rsidRPr="00484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145.A.</w:t>
            </w:r>
            <w:proofErr w:type="gramEnd"/>
            <w:r w:rsidRPr="00484C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Pr="000F07AE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F07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Findings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F01B8D">
        <w:trPr>
          <w:trHeight w:val="283"/>
        </w:trPr>
        <w:tc>
          <w:tcPr>
            <w:tcW w:w="215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145.A.95 (a)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Pr="00F01B8D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Level 1 finding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0F07AE">
        <w:trPr>
          <w:trHeight w:val="283"/>
        </w:trPr>
        <w:tc>
          <w:tcPr>
            <w:tcW w:w="215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145.A.95 (b)</w:t>
            </w:r>
          </w:p>
        </w:tc>
        <w:tc>
          <w:tcPr>
            <w:tcW w:w="2094" w:type="dxa"/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1325FF" w:rsidRPr="00F01B8D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Level 2 finding</w:t>
            </w:r>
          </w:p>
        </w:tc>
        <w:tc>
          <w:tcPr>
            <w:tcW w:w="1134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325FF" w:rsidRPr="005F0EF9" w:rsidTr="00BD17F1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145.A.95 (c)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1325FF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325FF" w:rsidRPr="00F01B8D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Corrective action plan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325FF" w:rsidRPr="005F0EF9" w:rsidRDefault="001325FF" w:rsidP="001325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7C341F" w:rsidRPr="005F0EF9" w:rsidRDefault="007C341F"/>
    <w:sectPr w:rsidR="007C341F" w:rsidRPr="005F0EF9" w:rsidSect="008B5A32">
      <w:headerReference w:type="default" r:id="rId6"/>
      <w:footerReference w:type="default" r:id="rId7"/>
      <w:pgSz w:w="16838" w:h="11906" w:orient="landscape" w:code="9"/>
      <w:pgMar w:top="1871" w:right="680" w:bottom="567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777" w:rsidRDefault="00712777" w:rsidP="00236AA1">
      <w:pPr>
        <w:spacing w:after="0" w:line="240" w:lineRule="auto"/>
      </w:pPr>
      <w:r>
        <w:separator/>
      </w:r>
    </w:p>
  </w:endnote>
  <w:endnote w:type="continuationSeparator" w:id="0">
    <w:p w:rsidR="00712777" w:rsidRDefault="00712777" w:rsidP="0023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170"/>
      <w:gridCol w:w="5158"/>
      <w:gridCol w:w="5150"/>
    </w:tblGrid>
    <w:tr w:rsidR="009811DD" w:rsidRPr="008B5A32" w:rsidTr="00AD6863">
      <w:tc>
        <w:tcPr>
          <w:tcW w:w="5206" w:type="dxa"/>
          <w:shd w:val="clear" w:color="auto" w:fill="auto"/>
        </w:tcPr>
        <w:p w:rsidR="009811DD" w:rsidRPr="008B5A32" w:rsidRDefault="009811DD" w:rsidP="008B5A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val="de-DE" w:eastAsia="de-DE"/>
            </w:rPr>
          </w:pP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AB</w:t>
          </w:r>
          <w:r w:rsidR="00BF02AC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_</w: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LFA</w:t>
          </w:r>
          <w:r w:rsidR="00BF02AC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_</w: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TEO</w:t>
          </w:r>
          <w:r w:rsidR="00BF02AC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_</w:t>
          </w:r>
          <w:r w:rsidRPr="00BF02AC">
            <w:rPr>
              <w:rFonts w:ascii="Arial" w:eastAsia="Times New Roman" w:hAnsi="Arial" w:cs="Arial"/>
              <w:color w:val="000000" w:themeColor="text1"/>
              <w:sz w:val="16"/>
              <w:szCs w:val="24"/>
              <w:lang w:val="de-DE" w:eastAsia="de-DE"/>
            </w:rPr>
            <w:t>002</w:t>
          </w:r>
          <w:r w:rsidR="00BF02AC">
            <w:rPr>
              <w:rFonts w:ascii="Arial" w:eastAsia="Times New Roman" w:hAnsi="Arial" w:cs="Arial"/>
              <w:color w:val="000000" w:themeColor="text1"/>
              <w:sz w:val="16"/>
              <w:szCs w:val="24"/>
              <w:lang w:val="de-DE" w:eastAsia="de-DE"/>
            </w:rPr>
            <w:t>_</w:t>
          </w:r>
          <w:r w:rsidRPr="00BF02AC">
            <w:rPr>
              <w:rFonts w:ascii="Arial" w:eastAsia="Times New Roman" w:hAnsi="Arial" w:cs="Arial"/>
              <w:color w:val="000000" w:themeColor="text1"/>
              <w:sz w:val="16"/>
              <w:szCs w:val="24"/>
              <w:lang w:val="de-DE" w:eastAsia="de-DE"/>
            </w:rPr>
            <w:t>v</w:t>
          </w:r>
          <w:r w:rsidR="0088142A" w:rsidRPr="00BF02AC">
            <w:rPr>
              <w:rFonts w:ascii="Arial" w:eastAsia="Times New Roman" w:hAnsi="Arial" w:cs="Arial"/>
              <w:color w:val="000000" w:themeColor="text1"/>
              <w:sz w:val="16"/>
              <w:szCs w:val="24"/>
              <w:lang w:val="de-DE" w:eastAsia="de-DE"/>
            </w:rPr>
            <w:t>2</w:t>
          </w:r>
          <w:r w:rsidR="00BF02AC">
            <w:rPr>
              <w:rFonts w:ascii="Arial" w:eastAsia="Times New Roman" w:hAnsi="Arial" w:cs="Arial"/>
              <w:color w:val="000000" w:themeColor="text1"/>
              <w:sz w:val="16"/>
              <w:szCs w:val="24"/>
              <w:lang w:val="de-DE" w:eastAsia="de-DE"/>
            </w:rPr>
            <w:t>_</w:t>
          </w:r>
          <w:r w:rsidRPr="00BF02AC">
            <w:rPr>
              <w:rFonts w:ascii="Arial" w:eastAsia="Times New Roman" w:hAnsi="Arial" w:cs="Arial"/>
              <w:color w:val="000000" w:themeColor="text1"/>
              <w:sz w:val="16"/>
              <w:szCs w:val="24"/>
              <w:lang w:val="de-DE" w:eastAsia="de-DE"/>
            </w:rPr>
            <w:t>0</w:t>
          </w:r>
        </w:p>
      </w:tc>
      <w:tc>
        <w:tcPr>
          <w:tcW w:w="5206" w:type="dxa"/>
          <w:shd w:val="clear" w:color="auto" w:fill="auto"/>
        </w:tcPr>
        <w:p w:rsidR="009811DD" w:rsidRPr="008B5A32" w:rsidRDefault="009811DD" w:rsidP="008B5A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4"/>
              <w:lang w:val="de-DE" w:eastAsia="de-DE"/>
            </w:rPr>
          </w:pPr>
          <w:r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10</w: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.0</w:t>
          </w:r>
          <w:r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8</w: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.20</w:t>
          </w:r>
          <w:r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20</w:t>
          </w:r>
        </w:p>
      </w:tc>
      <w:tc>
        <w:tcPr>
          <w:tcW w:w="5206" w:type="dxa"/>
          <w:shd w:val="clear" w:color="auto" w:fill="auto"/>
        </w:tcPr>
        <w:p w:rsidR="009811DD" w:rsidRPr="008B5A32" w:rsidRDefault="009811DD" w:rsidP="008B5A3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24"/>
              <w:lang w:val="de-DE" w:eastAsia="de-DE"/>
            </w:rPr>
          </w:pP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fldChar w:fldCharType="begin"/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instrText>PAGE  \* Arabic  \* MERGEFORMAT</w:instrTex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fldChar w:fldCharType="separate"/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1</w: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fldChar w:fldCharType="end"/>
          </w:r>
          <w:r w:rsidR="00E04FF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/</w: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fldChar w:fldCharType="begin"/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instrText>NUMPAGES  \* Arabic  \* MERGEFORMAT</w:instrTex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fldChar w:fldCharType="separate"/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t>8</w:t>
          </w:r>
          <w:r w:rsidRPr="008B5A32">
            <w:rPr>
              <w:rFonts w:ascii="Arial" w:eastAsia="Times New Roman" w:hAnsi="Arial" w:cs="Arial"/>
              <w:sz w:val="16"/>
              <w:szCs w:val="24"/>
              <w:lang w:val="de-DE" w:eastAsia="de-DE"/>
            </w:rPr>
            <w:fldChar w:fldCharType="end"/>
          </w:r>
        </w:p>
      </w:tc>
    </w:tr>
  </w:tbl>
  <w:p w:rsidR="009811DD" w:rsidRPr="008B5A32" w:rsidRDefault="009811DD" w:rsidP="008B5A3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24"/>
        <w:lang w:val="de-DE" w:eastAsia="de-DE"/>
      </w:rPr>
    </w:pPr>
  </w:p>
  <w:p w:rsidR="009811DD" w:rsidRDefault="009811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777" w:rsidRDefault="00712777" w:rsidP="00236AA1">
      <w:pPr>
        <w:spacing w:after="0" w:line="240" w:lineRule="auto"/>
      </w:pPr>
      <w:r>
        <w:separator/>
      </w:r>
    </w:p>
  </w:footnote>
  <w:footnote w:type="continuationSeparator" w:id="0">
    <w:p w:rsidR="00712777" w:rsidRDefault="00712777" w:rsidP="0023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1DD" w:rsidRPr="00236AA1" w:rsidRDefault="009811DD" w:rsidP="00236AA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32"/>
        <w:szCs w:val="32"/>
        <w:lang w:eastAsia="de-DE"/>
      </w:rPr>
    </w:pPr>
    <w:r w:rsidRPr="00236AA1">
      <w:rPr>
        <w:rFonts w:ascii="Arial" w:eastAsia="Times New Roman" w:hAnsi="Arial" w:cs="Arial"/>
        <w:b/>
        <w:noProof/>
        <w:sz w:val="32"/>
        <w:szCs w:val="32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8191500</wp:posOffset>
          </wp:positionH>
          <wp:positionV relativeFrom="page">
            <wp:posOffset>292100</wp:posOffset>
          </wp:positionV>
          <wp:extent cx="17145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3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AA1">
      <w:rPr>
        <w:rFonts w:ascii="Arial" w:eastAsia="Times New Roman" w:hAnsi="Arial" w:cs="Arial"/>
        <w:b/>
        <w:sz w:val="32"/>
        <w:szCs w:val="32"/>
        <w:lang w:eastAsia="de-DE"/>
      </w:rPr>
      <w:t>Compliance Checklist</w:t>
    </w:r>
  </w:p>
  <w:p w:rsidR="009811DD" w:rsidRPr="00236AA1" w:rsidRDefault="009811DD" w:rsidP="00236AA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32"/>
        <w:szCs w:val="32"/>
        <w:lang w:eastAsia="de-DE"/>
      </w:rPr>
    </w:pPr>
    <w:r w:rsidRPr="00236AA1">
      <w:rPr>
        <w:rFonts w:ascii="Arial" w:eastAsia="Times New Roman" w:hAnsi="Arial" w:cs="Arial"/>
        <w:b/>
        <w:sz w:val="32"/>
        <w:szCs w:val="32"/>
        <w:lang w:eastAsia="de-DE"/>
      </w:rPr>
      <w:t>(E</w:t>
    </w:r>
    <w:r>
      <w:rPr>
        <w:rFonts w:ascii="Arial" w:eastAsia="Times New Roman" w:hAnsi="Arial" w:cs="Arial"/>
        <w:b/>
        <w:sz w:val="32"/>
        <w:szCs w:val="32"/>
        <w:lang w:eastAsia="de-DE"/>
      </w:rPr>
      <w:t>U</w:t>
    </w:r>
    <w:r w:rsidRPr="00236AA1">
      <w:rPr>
        <w:rFonts w:ascii="Arial" w:eastAsia="Times New Roman" w:hAnsi="Arial" w:cs="Arial"/>
        <w:b/>
        <w:sz w:val="32"/>
        <w:szCs w:val="32"/>
        <w:lang w:eastAsia="de-DE"/>
      </w:rPr>
      <w:t>) No 1321/2014 &amp; ED Decision No 20</w:t>
    </w:r>
    <w:r>
      <w:rPr>
        <w:rFonts w:ascii="Arial" w:eastAsia="Times New Roman" w:hAnsi="Arial" w:cs="Arial"/>
        <w:b/>
        <w:sz w:val="32"/>
        <w:szCs w:val="32"/>
        <w:lang w:eastAsia="de-DE"/>
      </w:rPr>
      <w:t>15</w:t>
    </w:r>
    <w:r w:rsidRPr="00236AA1">
      <w:rPr>
        <w:rFonts w:ascii="Arial" w:eastAsia="Times New Roman" w:hAnsi="Arial" w:cs="Arial"/>
        <w:b/>
        <w:sz w:val="32"/>
        <w:szCs w:val="32"/>
        <w:lang w:eastAsia="de-DE"/>
      </w:rPr>
      <w:t>/</w:t>
    </w:r>
    <w:r>
      <w:rPr>
        <w:rFonts w:ascii="Arial" w:eastAsia="Times New Roman" w:hAnsi="Arial" w:cs="Arial"/>
        <w:b/>
        <w:sz w:val="32"/>
        <w:szCs w:val="32"/>
        <w:lang w:eastAsia="de-DE"/>
      </w:rPr>
      <w:t>02</w:t>
    </w:r>
    <w:r w:rsidRPr="00236AA1">
      <w:rPr>
        <w:rFonts w:ascii="Arial" w:eastAsia="Times New Roman" w:hAnsi="Arial" w:cs="Arial"/>
        <w:b/>
        <w:sz w:val="32"/>
        <w:szCs w:val="32"/>
        <w:lang w:eastAsia="de-DE"/>
      </w:rPr>
      <w:t>9/R</w:t>
    </w:r>
  </w:p>
  <w:p w:rsidR="009811DD" w:rsidRPr="00236AA1" w:rsidRDefault="009811DD" w:rsidP="00236AA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de-DE"/>
      </w:rPr>
    </w:pPr>
    <w:r w:rsidRPr="00236AA1">
      <w:rPr>
        <w:rFonts w:ascii="Arial" w:eastAsia="Times New Roman" w:hAnsi="Arial" w:cs="Arial"/>
        <w:b/>
        <w:sz w:val="20"/>
        <w:szCs w:val="20"/>
        <w:lang w:eastAsia="de-DE"/>
      </w:rPr>
      <w:t>up to Am</w:t>
    </w:r>
    <w:r>
      <w:rPr>
        <w:rFonts w:ascii="Arial" w:eastAsia="Times New Roman" w:hAnsi="Arial" w:cs="Arial"/>
        <w:b/>
        <w:sz w:val="20"/>
        <w:szCs w:val="20"/>
        <w:lang w:eastAsia="de-DE"/>
      </w:rPr>
      <w:t>endment</w:t>
    </w:r>
    <w:r w:rsidRPr="00236AA1">
      <w:rPr>
        <w:rFonts w:ascii="Arial" w:eastAsia="Times New Roman" w:hAnsi="Arial" w:cs="Arial"/>
        <w:b/>
        <w:sz w:val="20"/>
        <w:szCs w:val="20"/>
        <w:lang w:eastAsia="de-DE"/>
      </w:rPr>
      <w:t xml:space="preserve"> (EU) No 20</w:t>
    </w:r>
    <w:r>
      <w:rPr>
        <w:rFonts w:ascii="Arial" w:eastAsia="Times New Roman" w:hAnsi="Arial" w:cs="Arial"/>
        <w:b/>
        <w:sz w:val="20"/>
        <w:szCs w:val="20"/>
        <w:lang w:eastAsia="de-DE"/>
      </w:rPr>
      <w:t>20</w:t>
    </w:r>
    <w:r w:rsidRPr="00236AA1">
      <w:rPr>
        <w:rFonts w:ascii="Arial" w:eastAsia="Times New Roman" w:hAnsi="Arial" w:cs="Arial"/>
        <w:b/>
        <w:sz w:val="20"/>
        <w:szCs w:val="20"/>
        <w:lang w:eastAsia="de-DE"/>
      </w:rPr>
      <w:t>/</w:t>
    </w:r>
    <w:r>
      <w:rPr>
        <w:rFonts w:ascii="Arial" w:eastAsia="Times New Roman" w:hAnsi="Arial" w:cs="Arial"/>
        <w:b/>
        <w:sz w:val="20"/>
        <w:szCs w:val="20"/>
        <w:lang w:eastAsia="de-DE"/>
      </w:rPr>
      <w:t>270</w:t>
    </w:r>
    <w:r w:rsidRPr="00236AA1">
      <w:rPr>
        <w:rFonts w:ascii="Arial" w:eastAsia="Times New Roman" w:hAnsi="Arial" w:cs="Arial"/>
        <w:b/>
        <w:sz w:val="20"/>
        <w:szCs w:val="20"/>
        <w:lang w:eastAsia="de-DE"/>
      </w:rPr>
      <w:t xml:space="preserve"> &amp; </w:t>
    </w:r>
    <w:r>
      <w:rPr>
        <w:rFonts w:ascii="Arial" w:eastAsia="Times New Roman" w:hAnsi="Arial" w:cs="Arial"/>
        <w:b/>
        <w:sz w:val="20"/>
        <w:szCs w:val="20"/>
        <w:lang w:eastAsia="de-DE"/>
      </w:rPr>
      <w:t xml:space="preserve">ED </w:t>
    </w:r>
    <w:r w:rsidRPr="00236AA1">
      <w:rPr>
        <w:rFonts w:ascii="Arial" w:eastAsia="Times New Roman" w:hAnsi="Arial" w:cs="Arial"/>
        <w:b/>
        <w:sz w:val="20"/>
        <w:szCs w:val="20"/>
        <w:lang w:eastAsia="de-DE"/>
      </w:rPr>
      <w:t>Decision 20</w:t>
    </w:r>
    <w:r>
      <w:rPr>
        <w:rFonts w:ascii="Arial" w:eastAsia="Times New Roman" w:hAnsi="Arial" w:cs="Arial"/>
        <w:b/>
        <w:sz w:val="20"/>
        <w:szCs w:val="20"/>
        <w:lang w:eastAsia="de-DE"/>
      </w:rPr>
      <w:t>20</w:t>
    </w:r>
    <w:r w:rsidRPr="00236AA1">
      <w:rPr>
        <w:rFonts w:ascii="Arial" w:eastAsia="Times New Roman" w:hAnsi="Arial" w:cs="Arial"/>
        <w:b/>
        <w:sz w:val="20"/>
        <w:szCs w:val="20"/>
        <w:lang w:eastAsia="de-DE"/>
      </w:rPr>
      <w:t>/00</w:t>
    </w:r>
    <w:r>
      <w:rPr>
        <w:rFonts w:ascii="Arial" w:eastAsia="Times New Roman" w:hAnsi="Arial" w:cs="Arial"/>
        <w:b/>
        <w:sz w:val="20"/>
        <w:szCs w:val="20"/>
        <w:lang w:eastAsia="de-DE"/>
      </w:rPr>
      <w:t>2</w:t>
    </w:r>
    <w:r w:rsidRPr="00236AA1">
      <w:rPr>
        <w:rFonts w:ascii="Arial" w:eastAsia="Times New Roman" w:hAnsi="Arial" w:cs="Arial"/>
        <w:b/>
        <w:sz w:val="20"/>
        <w:szCs w:val="20"/>
        <w:lang w:eastAsia="de-DE"/>
      </w:rPr>
      <w:t>/R</w:t>
    </w:r>
  </w:p>
  <w:p w:rsidR="009811DD" w:rsidRPr="00236AA1" w:rsidRDefault="009811DD" w:rsidP="00236AA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de-DE"/>
      </w:rPr>
    </w:pPr>
    <w:r w:rsidRPr="00236AA1">
      <w:rPr>
        <w:rFonts w:ascii="Arial" w:eastAsia="Times New Roman" w:hAnsi="Arial" w:cs="Arial"/>
        <w:b/>
        <w:sz w:val="20"/>
        <w:szCs w:val="20"/>
        <w:lang w:eastAsia="de-DE"/>
      </w:rPr>
      <w:t>for initial application or change to Part-145 organisation</w:t>
    </w:r>
  </w:p>
  <w:p w:rsidR="009811DD" w:rsidRDefault="009811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A1"/>
    <w:rsid w:val="00016F3C"/>
    <w:rsid w:val="000618F0"/>
    <w:rsid w:val="00077B19"/>
    <w:rsid w:val="00085D6D"/>
    <w:rsid w:val="000B086C"/>
    <w:rsid w:val="000B31AD"/>
    <w:rsid w:val="000F07AE"/>
    <w:rsid w:val="00114031"/>
    <w:rsid w:val="001325FF"/>
    <w:rsid w:val="0017537A"/>
    <w:rsid w:val="001950A1"/>
    <w:rsid w:val="001C77C2"/>
    <w:rsid w:val="001E2C3D"/>
    <w:rsid w:val="002003DC"/>
    <w:rsid w:val="00217A90"/>
    <w:rsid w:val="00236AA1"/>
    <w:rsid w:val="002426FD"/>
    <w:rsid w:val="00251FBC"/>
    <w:rsid w:val="002713F1"/>
    <w:rsid w:val="00285749"/>
    <w:rsid w:val="00290E37"/>
    <w:rsid w:val="00293137"/>
    <w:rsid w:val="002B7534"/>
    <w:rsid w:val="002D200D"/>
    <w:rsid w:val="002E769A"/>
    <w:rsid w:val="002F4D97"/>
    <w:rsid w:val="003372BA"/>
    <w:rsid w:val="00357EB7"/>
    <w:rsid w:val="00373B2A"/>
    <w:rsid w:val="003A1A87"/>
    <w:rsid w:val="003A2DD2"/>
    <w:rsid w:val="003D6A1B"/>
    <w:rsid w:val="003E5CFA"/>
    <w:rsid w:val="00422A28"/>
    <w:rsid w:val="00477961"/>
    <w:rsid w:val="00484C7B"/>
    <w:rsid w:val="00495A82"/>
    <w:rsid w:val="00497B55"/>
    <w:rsid w:val="004C34D0"/>
    <w:rsid w:val="004F60A8"/>
    <w:rsid w:val="00501C8E"/>
    <w:rsid w:val="00503157"/>
    <w:rsid w:val="00521ED8"/>
    <w:rsid w:val="00530A6B"/>
    <w:rsid w:val="00534014"/>
    <w:rsid w:val="005748DB"/>
    <w:rsid w:val="00582D70"/>
    <w:rsid w:val="005F0EF9"/>
    <w:rsid w:val="005F5DDE"/>
    <w:rsid w:val="005F75D9"/>
    <w:rsid w:val="00650698"/>
    <w:rsid w:val="00693D20"/>
    <w:rsid w:val="00693F79"/>
    <w:rsid w:val="006952A9"/>
    <w:rsid w:val="006A7141"/>
    <w:rsid w:val="006B07BD"/>
    <w:rsid w:val="006B609D"/>
    <w:rsid w:val="006D6AB4"/>
    <w:rsid w:val="006E30E3"/>
    <w:rsid w:val="006E5840"/>
    <w:rsid w:val="0070087A"/>
    <w:rsid w:val="007018B8"/>
    <w:rsid w:val="00702FC5"/>
    <w:rsid w:val="00712777"/>
    <w:rsid w:val="00736FAB"/>
    <w:rsid w:val="007C341F"/>
    <w:rsid w:val="007C3714"/>
    <w:rsid w:val="007E4C5A"/>
    <w:rsid w:val="007F310D"/>
    <w:rsid w:val="00835FD7"/>
    <w:rsid w:val="0085623B"/>
    <w:rsid w:val="00861E13"/>
    <w:rsid w:val="00872F87"/>
    <w:rsid w:val="0088142A"/>
    <w:rsid w:val="008A0312"/>
    <w:rsid w:val="008A76A0"/>
    <w:rsid w:val="008B5A32"/>
    <w:rsid w:val="008E5624"/>
    <w:rsid w:val="00907D7A"/>
    <w:rsid w:val="00922561"/>
    <w:rsid w:val="0095014B"/>
    <w:rsid w:val="00951D5F"/>
    <w:rsid w:val="00952BB2"/>
    <w:rsid w:val="009632BB"/>
    <w:rsid w:val="00981103"/>
    <w:rsid w:val="009811DD"/>
    <w:rsid w:val="009846B6"/>
    <w:rsid w:val="009A23AA"/>
    <w:rsid w:val="009C1DB3"/>
    <w:rsid w:val="009E6A2A"/>
    <w:rsid w:val="00A169EC"/>
    <w:rsid w:val="00A3120A"/>
    <w:rsid w:val="00A31BAF"/>
    <w:rsid w:val="00A33601"/>
    <w:rsid w:val="00A6231A"/>
    <w:rsid w:val="00A77647"/>
    <w:rsid w:val="00A90709"/>
    <w:rsid w:val="00AA4289"/>
    <w:rsid w:val="00AC0FDF"/>
    <w:rsid w:val="00AD055B"/>
    <w:rsid w:val="00AD6863"/>
    <w:rsid w:val="00AE025A"/>
    <w:rsid w:val="00AF43C5"/>
    <w:rsid w:val="00B146B5"/>
    <w:rsid w:val="00B31275"/>
    <w:rsid w:val="00B40E73"/>
    <w:rsid w:val="00B86B33"/>
    <w:rsid w:val="00BD17F1"/>
    <w:rsid w:val="00BF02AC"/>
    <w:rsid w:val="00C132D9"/>
    <w:rsid w:val="00C36ABD"/>
    <w:rsid w:val="00C57036"/>
    <w:rsid w:val="00C80D9A"/>
    <w:rsid w:val="00C829E1"/>
    <w:rsid w:val="00C85306"/>
    <w:rsid w:val="00CD47FF"/>
    <w:rsid w:val="00CE55A6"/>
    <w:rsid w:val="00D1772C"/>
    <w:rsid w:val="00D92AA2"/>
    <w:rsid w:val="00DB1F2A"/>
    <w:rsid w:val="00DC50C1"/>
    <w:rsid w:val="00DD1916"/>
    <w:rsid w:val="00E04FF2"/>
    <w:rsid w:val="00E05A80"/>
    <w:rsid w:val="00E438D5"/>
    <w:rsid w:val="00EB3D3F"/>
    <w:rsid w:val="00EC0A01"/>
    <w:rsid w:val="00ED335C"/>
    <w:rsid w:val="00EE6CF0"/>
    <w:rsid w:val="00EF3D6F"/>
    <w:rsid w:val="00F01B8D"/>
    <w:rsid w:val="00F15454"/>
    <w:rsid w:val="00F17060"/>
    <w:rsid w:val="00F21492"/>
    <w:rsid w:val="00F41E07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7499"/>
  <w15:chartTrackingRefBased/>
  <w15:docId w15:val="{5C91286C-CA16-4F6A-AE4D-93EE72BA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A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3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AA1"/>
    <w:rPr>
      <w:lang w:val="en-GB"/>
    </w:rPr>
  </w:style>
  <w:style w:type="table" w:styleId="Tabellenraster">
    <w:name w:val="Table Grid"/>
    <w:basedOn w:val="NormaleTabelle"/>
    <w:uiPriority w:val="39"/>
    <w:rsid w:val="0023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1917</Words>
  <Characters>12081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Stummer Wolfgang</dc:creator>
  <cp:keywords/>
  <dc:description/>
  <cp:lastModifiedBy>Guby Astrid</cp:lastModifiedBy>
  <cp:revision>2</cp:revision>
  <dcterms:created xsi:type="dcterms:W3CDTF">2020-08-10T09:16:00Z</dcterms:created>
  <dcterms:modified xsi:type="dcterms:W3CDTF">2020-08-10T09:16:00Z</dcterms:modified>
</cp:coreProperties>
</file>